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F6697">
      <w:pPr>
        <w:widowControl/>
        <w:ind w:left="0" w:leftChars="0" w:firstLine="0" w:firstLineChars="0"/>
        <w:jc w:val="center"/>
        <w:rPr>
          <w:rFonts w:hint="default" w:ascii="黑体" w:hAnsi="宋体" w:eastAsia="黑体" w:cs="黑体"/>
          <w:b/>
          <w:bCs/>
          <w:color w:val="000000"/>
          <w:kern w:val="0"/>
          <w:sz w:val="52"/>
          <w:szCs w:val="48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000000"/>
          <w:kern w:val="0"/>
          <w:sz w:val="52"/>
          <w:szCs w:val="48"/>
          <w:lang w:val="en-US" w:eastAsia="zh-CN" w:bidi="ar"/>
        </w:rPr>
        <w:t>浦东基地</w:t>
      </w:r>
      <w:r>
        <w:rPr>
          <w:rFonts w:ascii="黑体" w:hAnsi="宋体" w:eastAsia="黑体" w:cs="黑体"/>
          <w:b/>
          <w:bCs/>
          <w:color w:val="000000"/>
          <w:kern w:val="0"/>
          <w:sz w:val="52"/>
          <w:szCs w:val="48"/>
          <w:lang w:bidi="ar"/>
        </w:rPr>
        <w:t>除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52"/>
          <w:szCs w:val="48"/>
          <w:lang w:bidi="ar"/>
        </w:rPr>
        <w:t>冰</w:t>
      </w:r>
      <w:r>
        <w:rPr>
          <w:rFonts w:ascii="黑体" w:hAnsi="宋体" w:eastAsia="黑体" w:cs="黑体"/>
          <w:b/>
          <w:bCs/>
          <w:color w:val="000000"/>
          <w:kern w:val="0"/>
          <w:sz w:val="52"/>
          <w:szCs w:val="48"/>
          <w:lang w:bidi="ar"/>
        </w:rPr>
        <w:t>雪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52"/>
          <w:szCs w:val="48"/>
          <w:lang w:val="en-US" w:eastAsia="zh-CN" w:bidi="ar"/>
        </w:rPr>
        <w:t>实施要求</w:t>
      </w:r>
    </w:p>
    <w:p w14:paraId="78EBFA79">
      <w:pPr>
        <w:pStyle w:val="11"/>
      </w:pPr>
    </w:p>
    <w:p w14:paraId="1E5F7524">
      <w:pPr>
        <w:pStyle w:val="17"/>
        <w:ind w:left="0" w:leftChars="0" w:firstLine="638" w:firstLineChars="0"/>
        <w:rPr>
          <w:rFonts w:hint="default"/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适用范围</w:t>
      </w:r>
    </w:p>
    <w:p w14:paraId="4F1DA817">
      <w:pPr>
        <w:pStyle w:val="13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为提高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春秋航班在浦东机场</w:t>
      </w:r>
      <w:r>
        <w:rPr>
          <w:rFonts w:hint="eastAsia" w:ascii="仿宋" w:hAnsi="仿宋" w:eastAsia="仿宋"/>
          <w:sz w:val="28"/>
          <w:szCs w:val="28"/>
        </w:rPr>
        <w:t>应对冰雪天气能力，快速高效应对冰雪天气灾害，减少因冰雪天气对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航班</w:t>
      </w:r>
      <w:r>
        <w:rPr>
          <w:rFonts w:hint="eastAsia" w:ascii="仿宋" w:hAnsi="仿宋" w:eastAsia="仿宋"/>
          <w:sz w:val="28"/>
          <w:szCs w:val="28"/>
        </w:rPr>
        <w:t>运行影响，保证航空器运行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平稳</w:t>
      </w:r>
      <w:r>
        <w:rPr>
          <w:rFonts w:hint="eastAsia" w:ascii="仿宋" w:hAnsi="仿宋" w:eastAsia="仿宋"/>
          <w:sz w:val="28"/>
          <w:szCs w:val="28"/>
        </w:rPr>
        <w:t>正常，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实施精准化除防冰，</w:t>
      </w:r>
      <w:r>
        <w:rPr>
          <w:rFonts w:hint="eastAsia" w:ascii="仿宋" w:hAnsi="仿宋" w:eastAsia="仿宋"/>
          <w:sz w:val="28"/>
          <w:szCs w:val="28"/>
        </w:rPr>
        <w:t>特编制本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保障</w:t>
      </w:r>
      <w:r>
        <w:rPr>
          <w:rFonts w:hint="eastAsia" w:ascii="仿宋" w:hAnsi="仿宋" w:eastAsia="仿宋"/>
          <w:sz w:val="28"/>
          <w:szCs w:val="28"/>
        </w:rPr>
        <w:t>方案。</w:t>
      </w:r>
    </w:p>
    <w:p w14:paraId="3FC6552B">
      <w:pPr>
        <w:pStyle w:val="17"/>
        <w:ind w:left="0" w:leftChars="0" w:firstLine="638" w:firstLineChars="0"/>
        <w:rPr>
          <w:rFonts w:hint="default"/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适用区域</w:t>
      </w:r>
    </w:p>
    <w:p w14:paraId="3996F2B6">
      <w:pPr>
        <w:pStyle w:val="13"/>
        <w:spacing w:before="0" w:beforeAutospacing="0" w:after="0" w:afterAutospacing="0" w:line="360" w:lineRule="auto"/>
        <w:ind w:firstLine="560" w:firstLineChars="200"/>
        <w:jc w:val="both"/>
        <w:rPr>
          <w:rFonts w:hint="default"/>
          <w:sz w:val="22"/>
          <w:szCs w:val="22"/>
        </w:rPr>
      </w:pP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管理要求</w:t>
      </w:r>
      <w:r>
        <w:rPr>
          <w:rFonts w:hint="eastAsia" w:ascii="仿宋" w:hAnsi="仿宋" w:eastAsia="仿宋"/>
          <w:sz w:val="28"/>
          <w:szCs w:val="28"/>
        </w:rPr>
        <w:t>适用于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浦东机场在桥位实施除防冰，远、近桥位都适用，维修机坪区域桥位除外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758FC23">
      <w:pPr>
        <w:pStyle w:val="19"/>
        <w:numPr>
          <w:ilvl w:val="0"/>
          <w:numId w:val="2"/>
        </w:numPr>
        <w:bidi w:val="0"/>
        <w:ind w:left="0" w:leftChars="0" w:firstLine="640" w:firstLineChars="0"/>
        <w:rPr>
          <w:rFonts w:hint="default"/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启动</w:t>
      </w:r>
      <w:r>
        <w:rPr>
          <w:b/>
          <w:bCs w:val="0"/>
          <w:sz w:val="32"/>
          <w:szCs w:val="32"/>
        </w:rPr>
        <w:t>正式作业</w:t>
      </w:r>
    </w:p>
    <w:p w14:paraId="2609C0E7">
      <w:pPr>
        <w:pStyle w:val="13"/>
        <w:numPr>
          <w:ilvl w:val="0"/>
          <w:numId w:val="3"/>
        </w:numPr>
        <w:spacing w:before="0" w:beforeAutospacing="0" w:after="0" w:afterAutospacing="0" w:line="360" w:lineRule="auto"/>
        <w:ind w:left="0"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根椐气象条件以签派气象席位发面的信息为准。启动除防冰的准备检查工作，判断是否有冰,霜,雪等情况，如有，通知车间班组启动准备</w:t>
      </w:r>
      <w:r>
        <w:rPr>
          <w:rFonts w:ascii="仿宋" w:hAnsi="仿宋" w:eastAsia="仿宋"/>
          <w:sz w:val="28"/>
          <w:szCs w:val="28"/>
        </w:rPr>
        <w:t>除冰雪作业。</w:t>
      </w:r>
    </w:p>
    <w:p w14:paraId="539C6BB2">
      <w:pPr>
        <w:pStyle w:val="13"/>
        <w:numPr>
          <w:ilvl w:val="0"/>
          <w:numId w:val="3"/>
        </w:numPr>
        <w:spacing w:before="0" w:beforeAutospacing="0" w:after="0" w:afterAutospacing="0" w:line="360" w:lineRule="auto"/>
        <w:ind w:left="0"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根据航班起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飞时间</w:t>
      </w:r>
      <w:r>
        <w:rPr>
          <w:rFonts w:hint="eastAsia" w:ascii="仿宋" w:hAnsi="仿宋" w:eastAsia="仿宋"/>
          <w:sz w:val="28"/>
          <w:szCs w:val="28"/>
        </w:rPr>
        <w:t>计划，按照相应的时间标准提前做好对应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飞机的</w:t>
      </w:r>
      <w:r>
        <w:rPr>
          <w:rFonts w:hint="eastAsia" w:ascii="仿宋" w:hAnsi="仿宋" w:eastAsia="仿宋"/>
          <w:sz w:val="28"/>
          <w:szCs w:val="28"/>
        </w:rPr>
        <w:t>除冰雪工作，完成作业后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/>
          <w:sz w:val="28"/>
          <w:szCs w:val="28"/>
        </w:rPr>
        <w:t>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浦东商调部门报备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E2D54CA">
      <w:pPr>
        <w:pStyle w:val="13"/>
        <w:numPr>
          <w:ilvl w:val="0"/>
          <w:numId w:val="3"/>
        </w:numPr>
        <w:spacing w:before="0" w:beforeAutospacing="0" w:after="0" w:afterAutospacing="0" w:line="360" w:lineRule="auto"/>
        <w:ind w:left="0"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当日汇总并填报汇总除冰雪完成架次。</w:t>
      </w:r>
    </w:p>
    <w:p w14:paraId="28420763">
      <w:pPr>
        <w:pStyle w:val="20"/>
        <w:numPr>
          <w:ilvl w:val="0"/>
          <w:numId w:val="2"/>
        </w:numPr>
        <w:bidi w:val="0"/>
        <w:ind w:left="0" w:leftChars="0" w:firstLine="640" w:firstLineChars="0"/>
        <w:rPr>
          <w:rFonts w:hint="default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除冰雪具体实施流程（按出港时间段，细化拆分）：</w:t>
      </w:r>
    </w:p>
    <w:p w14:paraId="2512A8A8">
      <w:pPr>
        <w:pStyle w:val="13"/>
        <w:numPr>
          <w:ilvl w:val="0"/>
          <w:numId w:val="4"/>
        </w:numPr>
        <w:spacing w:before="0" w:beforeAutospacing="0" w:after="0" w:afterAutospacing="0" w:line="360" w:lineRule="auto"/>
        <w:ind w:left="0"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浦东基地除防冰检查从3:30开始时间节点，安排人员对几架不同区域的早出港航班做一次预检查，并告知当班车间主任检查结果。同时根据&lt;&lt;MIS工作安排图&gt;&gt;中的结冰条件、环境信息做综合判断。如发现有冰霜雪，则由当班车间主任立即安排除冰人员和车辆待命，做好除冰准备。</w:t>
      </w:r>
    </w:p>
    <w:p w14:paraId="6CC60BA3">
      <w:pPr>
        <w:pStyle w:val="13"/>
        <w:numPr>
          <w:ilvl w:val="0"/>
          <w:numId w:val="4"/>
        </w:numPr>
        <w:spacing w:before="0" w:beforeAutospacing="0" w:after="0" w:afterAutospacing="0" w:line="360" w:lineRule="auto"/>
        <w:ind w:left="0" w:firstLine="560" w:firstLineChars="2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航前人员需在4:00开始对6：00-7:30出港的航空器进行除防冰触摸检查，并将结果告知值班车间主任。值班车间主任需根据4点气象席位提供的浦东机场的气温、湿度、风力结合当前航空器的结冰情况，以及航前日出时间，做出综合判断。如判断6:00-7:30 期间出港的航空器需要除冰，则安排立即除冰人员和车辆在4点开始按出港顺序逐架执行除防冰工作。</w:t>
      </w:r>
    </w:p>
    <w:p w14:paraId="37315A22">
      <w:pPr>
        <w:pStyle w:val="13"/>
        <w:numPr>
          <w:ilvl w:val="0"/>
          <w:numId w:val="4"/>
        </w:numPr>
        <w:spacing w:before="0" w:beforeAutospacing="0" w:after="0" w:afterAutospacing="0" w:line="360" w:lineRule="auto"/>
        <w:ind w:left="0"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对于出港时间在7:31-8:30 的飞机，按实际出港时间提前90分钟进行除防冰触摸检查，需再根据气象席位5点30报告的实时天气环境和后续趋势，以及是否有冰霜雪和是否有化冰趋势等，综合所有信息后由当班车间主任在6点进行判断是否还有除防冰的必要。</w:t>
      </w:r>
    </w:p>
    <w:p w14:paraId="0FF849BA">
      <w:pPr>
        <w:pStyle w:val="13"/>
        <w:numPr>
          <w:ilvl w:val="0"/>
          <w:numId w:val="4"/>
        </w:numPr>
        <w:spacing w:before="0" w:beforeAutospacing="0" w:after="0" w:afterAutospacing="0" w:line="360" w:lineRule="auto"/>
        <w:ind w:left="0"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对于出港时间在8:31以后的飞机，按实际出港时间提前90分钟进行除防冰触摸检查，需根据气象席位7点给出的实时天气环境和后续变化趋势，以及是否有冰霜雪和是否有化冰趋势等，综合所有信息后由当班车间主任判断飞机是否无需进行除防冰。</w:t>
      </w:r>
    </w:p>
    <w:p w14:paraId="7D7ED0F2">
      <w:pPr>
        <w:pStyle w:val="17"/>
        <w:bidi w:val="0"/>
        <w:ind w:left="0" w:leftChars="0" w:firstLine="640" w:firstLineChars="0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相关提示：</w:t>
      </w:r>
    </w:p>
    <w:p w14:paraId="739DC2C3">
      <w:pPr>
        <w:pStyle w:val="13"/>
        <w:numPr>
          <w:ilvl w:val="0"/>
          <w:numId w:val="5"/>
        </w:numPr>
        <w:spacing w:before="0" w:beforeAutospacing="0" w:after="0" w:afterAutospacing="0" w:line="360" w:lineRule="auto"/>
        <w:ind w:left="0"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上述四个时间段的除防冰检查，必须每架都进行触摸检查，不得将其他飞机的检查结果用以决策本飞机的除防冰情况。</w:t>
      </w:r>
    </w:p>
    <w:p w14:paraId="67CE772F">
      <w:pPr>
        <w:pStyle w:val="13"/>
        <w:numPr>
          <w:ilvl w:val="0"/>
          <w:numId w:val="5"/>
        </w:numPr>
        <w:spacing w:before="0" w:beforeAutospacing="0" w:after="0" w:afterAutospacing="0" w:line="360" w:lineRule="auto"/>
        <w:ind w:left="0"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使用梯架检查除防冰必须使用安全带进行人员防护。</w:t>
      </w:r>
    </w:p>
    <w:p w14:paraId="24A87307">
      <w:pPr>
        <w:pStyle w:val="13"/>
        <w:numPr>
          <w:ilvl w:val="0"/>
          <w:numId w:val="5"/>
        </w:numPr>
        <w:spacing w:before="0" w:beforeAutospacing="0" w:after="0" w:afterAutospacing="0" w:line="360" w:lineRule="auto"/>
        <w:ind w:left="0" w:firstLine="560" w:firstLineChars="2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检查除防冰人员需留好照片/视频记录，发在工作群内，或其他方式留存。</w:t>
      </w:r>
    </w:p>
    <w:p w14:paraId="06B43D22">
      <w:pPr>
        <w:pStyle w:val="13"/>
        <w:numPr>
          <w:ilvl w:val="0"/>
          <w:numId w:val="5"/>
        </w:numPr>
        <w:spacing w:before="0" w:beforeAutospacing="0" w:after="0" w:afterAutospacing="0" w:line="360" w:lineRule="auto"/>
        <w:ind w:left="0" w:firstLine="560" w:firstLineChars="2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除防冰操作人员穿好防护服，带好防护口罩/面罩、护目镜，穿好反光背心。</w:t>
      </w:r>
    </w:p>
    <w:p w14:paraId="1811D076">
      <w:pPr>
        <w:pStyle w:val="13"/>
        <w:numPr>
          <w:ilvl w:val="0"/>
          <w:numId w:val="5"/>
        </w:numPr>
        <w:spacing w:before="0" w:beforeAutospacing="0" w:after="0" w:afterAutospacing="0" w:line="360" w:lineRule="auto"/>
        <w:ind w:left="0" w:firstLine="560" w:firstLineChars="2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除防冰检查和操作人员需注意维修记录的填写完整、正确。</w:t>
      </w:r>
    </w:p>
    <w:p w14:paraId="6B9A3492">
      <w:pPr>
        <w:pStyle w:val="13"/>
        <w:spacing w:before="0" w:beforeAutospacing="0" w:after="0" w:afterAutospacing="0" w:line="360" w:lineRule="auto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1E27A"/>
    <w:multiLevelType w:val="multilevel"/>
    <w:tmpl w:val="82E1E27A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仿宋" w:hAnsi="仿宋" w:eastAsia="仿宋"/>
        <w:sz w:val="32"/>
        <w:szCs w:val="32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6D8778B"/>
    <w:multiLevelType w:val="singleLevel"/>
    <w:tmpl w:val="06D8778B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  <w:sz w:val="28"/>
        <w:szCs w:val="28"/>
      </w:rPr>
    </w:lvl>
  </w:abstractNum>
  <w:abstractNum w:abstractNumId="2">
    <w:nsid w:val="257FCA10"/>
    <w:multiLevelType w:val="singleLevel"/>
    <w:tmpl w:val="257FCA10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  <w:sz w:val="28"/>
        <w:szCs w:val="28"/>
      </w:rPr>
    </w:lvl>
  </w:abstractNum>
  <w:abstractNum w:abstractNumId="3">
    <w:nsid w:val="2A028F4D"/>
    <w:multiLevelType w:val="multilevel"/>
    <w:tmpl w:val="2A028F4D"/>
    <w:lvl w:ilvl="0" w:tentative="0">
      <w:start w:val="1"/>
      <w:numFmt w:val="decimal"/>
      <w:pStyle w:val="17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仿宋" w:hAnsi="仿宋" w:eastAsia="仿宋"/>
        <w:b/>
        <w:bCs/>
        <w:sz w:val="32"/>
        <w:szCs w:val="32"/>
      </w:rPr>
    </w:lvl>
    <w:lvl w:ilvl="1" w:tentative="0">
      <w:start w:val="1"/>
      <w:numFmt w:val="decimal"/>
      <w:pStyle w:val="19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2" w:tentative="0">
      <w:start w:val="1"/>
      <w:numFmt w:val="decimal"/>
      <w:pStyle w:val="20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4">
    <w:nsid w:val="5D49CD80"/>
    <w:multiLevelType w:val="singleLevel"/>
    <w:tmpl w:val="5D49CD80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A470BB"/>
    <w:rsid w:val="000119CA"/>
    <w:rsid w:val="000E0FE0"/>
    <w:rsid w:val="000E7D54"/>
    <w:rsid w:val="00106756"/>
    <w:rsid w:val="001C1212"/>
    <w:rsid w:val="001D3C9A"/>
    <w:rsid w:val="00257814"/>
    <w:rsid w:val="0026397D"/>
    <w:rsid w:val="00264942"/>
    <w:rsid w:val="002869DA"/>
    <w:rsid w:val="002A3DDC"/>
    <w:rsid w:val="002C3089"/>
    <w:rsid w:val="002E0684"/>
    <w:rsid w:val="00342C6A"/>
    <w:rsid w:val="003A48C0"/>
    <w:rsid w:val="00407538"/>
    <w:rsid w:val="00411CC9"/>
    <w:rsid w:val="00432FD2"/>
    <w:rsid w:val="004703A9"/>
    <w:rsid w:val="0049265F"/>
    <w:rsid w:val="004946D2"/>
    <w:rsid w:val="00513CA0"/>
    <w:rsid w:val="00527AE9"/>
    <w:rsid w:val="00547CF3"/>
    <w:rsid w:val="00571C23"/>
    <w:rsid w:val="00581A2F"/>
    <w:rsid w:val="005951FB"/>
    <w:rsid w:val="005D5983"/>
    <w:rsid w:val="005E2549"/>
    <w:rsid w:val="006006C6"/>
    <w:rsid w:val="006122CD"/>
    <w:rsid w:val="006772BB"/>
    <w:rsid w:val="006973CD"/>
    <w:rsid w:val="006C25A1"/>
    <w:rsid w:val="006D3E9E"/>
    <w:rsid w:val="006E40BF"/>
    <w:rsid w:val="00766003"/>
    <w:rsid w:val="007C119F"/>
    <w:rsid w:val="007D05D3"/>
    <w:rsid w:val="007E5B31"/>
    <w:rsid w:val="007F12B1"/>
    <w:rsid w:val="00824BB0"/>
    <w:rsid w:val="0083604A"/>
    <w:rsid w:val="00882EAC"/>
    <w:rsid w:val="00885402"/>
    <w:rsid w:val="00885AD2"/>
    <w:rsid w:val="009012CB"/>
    <w:rsid w:val="00A03B96"/>
    <w:rsid w:val="00A8451A"/>
    <w:rsid w:val="00B0070F"/>
    <w:rsid w:val="00B018B7"/>
    <w:rsid w:val="00B30575"/>
    <w:rsid w:val="00B371E9"/>
    <w:rsid w:val="00B74062"/>
    <w:rsid w:val="00B75BB8"/>
    <w:rsid w:val="00BA7781"/>
    <w:rsid w:val="00C25524"/>
    <w:rsid w:val="00C36BAA"/>
    <w:rsid w:val="00C533E7"/>
    <w:rsid w:val="00C835DE"/>
    <w:rsid w:val="00C9208E"/>
    <w:rsid w:val="00DA588E"/>
    <w:rsid w:val="00DB0D14"/>
    <w:rsid w:val="00DB165B"/>
    <w:rsid w:val="00DF24EC"/>
    <w:rsid w:val="00E132BE"/>
    <w:rsid w:val="00E30A70"/>
    <w:rsid w:val="00E9176E"/>
    <w:rsid w:val="00EB2409"/>
    <w:rsid w:val="00EC0B96"/>
    <w:rsid w:val="00EE6B7A"/>
    <w:rsid w:val="00EF3B31"/>
    <w:rsid w:val="00F1250E"/>
    <w:rsid w:val="00F659AD"/>
    <w:rsid w:val="00F75299"/>
    <w:rsid w:val="03CA0201"/>
    <w:rsid w:val="070107E9"/>
    <w:rsid w:val="0A7E3AF3"/>
    <w:rsid w:val="0CF62067"/>
    <w:rsid w:val="0E6D0107"/>
    <w:rsid w:val="0FA470BB"/>
    <w:rsid w:val="102C1F01"/>
    <w:rsid w:val="12A14823"/>
    <w:rsid w:val="142728D6"/>
    <w:rsid w:val="16775464"/>
    <w:rsid w:val="18C96B4F"/>
    <w:rsid w:val="1BFD599A"/>
    <w:rsid w:val="20686980"/>
    <w:rsid w:val="28926C90"/>
    <w:rsid w:val="28F33BD2"/>
    <w:rsid w:val="2AB23619"/>
    <w:rsid w:val="2FB63264"/>
    <w:rsid w:val="33B057E6"/>
    <w:rsid w:val="34280C1E"/>
    <w:rsid w:val="379B7744"/>
    <w:rsid w:val="39477622"/>
    <w:rsid w:val="3A576591"/>
    <w:rsid w:val="3A960861"/>
    <w:rsid w:val="3BDA652C"/>
    <w:rsid w:val="3C5E0F0B"/>
    <w:rsid w:val="3CA84CE3"/>
    <w:rsid w:val="3E0E6961"/>
    <w:rsid w:val="3FAC6431"/>
    <w:rsid w:val="46DC2327"/>
    <w:rsid w:val="4CF11927"/>
    <w:rsid w:val="50833C49"/>
    <w:rsid w:val="514E2733"/>
    <w:rsid w:val="51840FBC"/>
    <w:rsid w:val="54330A77"/>
    <w:rsid w:val="561B65B8"/>
    <w:rsid w:val="590D1897"/>
    <w:rsid w:val="5D054294"/>
    <w:rsid w:val="5E896AE6"/>
    <w:rsid w:val="60214B21"/>
    <w:rsid w:val="608E59B3"/>
    <w:rsid w:val="617821BF"/>
    <w:rsid w:val="61D302F8"/>
    <w:rsid w:val="63317EBA"/>
    <w:rsid w:val="6A8819E0"/>
    <w:rsid w:val="72135D18"/>
    <w:rsid w:val="72F44A27"/>
    <w:rsid w:val="77C47A7C"/>
    <w:rsid w:val="77D23F80"/>
    <w:rsid w:val="781400F4"/>
    <w:rsid w:val="7A795BF8"/>
    <w:rsid w:val="7AD1574B"/>
    <w:rsid w:val="7EC5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ind w:firstLineChars="0"/>
      <w:outlineLvl w:val="1"/>
    </w:pPr>
    <w:rPr>
      <w:rFonts w:ascii="Arial" w:hAnsi="Arial" w:eastAsia="黑体"/>
      <w:b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ind w:firstLineChars="0"/>
      <w:outlineLvl w:val="2"/>
    </w:pPr>
    <w:rPr>
      <w:b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Chars="0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firstLineChars="0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Chars="0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Chars="0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Chars="0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1">
    <w:name w:val="Body Text"/>
    <w:basedOn w:val="1"/>
    <w:qFormat/>
    <w:uiPriority w:val="0"/>
    <w:pPr>
      <w:widowControl/>
      <w:spacing w:after="120" w:line="240" w:lineRule="auto"/>
      <w:ind w:firstLine="0" w:firstLineChars="0"/>
      <w:jc w:val="left"/>
    </w:pPr>
    <w:rPr>
      <w:rFonts w:eastAsia="宋体"/>
      <w:kern w:val="0"/>
      <w:sz w:val="20"/>
      <w:szCs w:val="20"/>
    </w:rPr>
  </w:style>
  <w:style w:type="paragraph" w:styleId="12">
    <w:name w:val="Date"/>
    <w:basedOn w:val="1"/>
    <w:next w:val="1"/>
    <w:link w:val="18"/>
    <w:qFormat/>
    <w:uiPriority w:val="0"/>
    <w:pPr>
      <w:ind w:left="100" w:leftChars="25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样式1"/>
    <w:basedOn w:val="1"/>
    <w:qFormat/>
    <w:uiPriority w:val="0"/>
    <w:pPr>
      <w:widowControl/>
      <w:numPr>
        <w:ilvl w:val="0"/>
        <w:numId w:val="2"/>
      </w:numPr>
      <w:ind w:firstLine="643" w:firstLineChars="200"/>
      <w:jc w:val="left"/>
    </w:pPr>
    <w:rPr>
      <w:rFonts w:hint="eastAsia" w:ascii="黑体" w:hAnsi="黑体"/>
      <w:bCs/>
      <w:color w:val="000000"/>
      <w:kern w:val="0"/>
      <w:szCs w:val="28"/>
    </w:rPr>
  </w:style>
  <w:style w:type="character" w:customStyle="1" w:styleId="18">
    <w:name w:val="日期 字符"/>
    <w:basedOn w:val="16"/>
    <w:link w:val="12"/>
    <w:qFormat/>
    <w:uiPriority w:val="0"/>
    <w:rPr>
      <w:rFonts w:eastAsia="仿宋"/>
      <w:kern w:val="2"/>
      <w:sz w:val="28"/>
      <w:szCs w:val="24"/>
    </w:rPr>
  </w:style>
  <w:style w:type="paragraph" w:customStyle="1" w:styleId="19">
    <w:name w:val="样式2"/>
    <w:basedOn w:val="1"/>
    <w:qFormat/>
    <w:uiPriority w:val="0"/>
    <w:pPr>
      <w:widowControl/>
      <w:numPr>
        <w:ilvl w:val="1"/>
        <w:numId w:val="2"/>
      </w:numPr>
      <w:ind w:firstLine="643" w:firstLineChars="200"/>
    </w:pPr>
    <w:rPr>
      <w:rFonts w:hint="eastAsia" w:ascii="仿宋" w:hAnsi="仿宋" w:cs="宋体"/>
      <w:kern w:val="0"/>
      <w:szCs w:val="32"/>
    </w:rPr>
  </w:style>
  <w:style w:type="paragraph" w:customStyle="1" w:styleId="20">
    <w:name w:val="样式3"/>
    <w:basedOn w:val="1"/>
    <w:qFormat/>
    <w:uiPriority w:val="0"/>
    <w:pPr>
      <w:widowControl/>
      <w:numPr>
        <w:ilvl w:val="2"/>
        <w:numId w:val="2"/>
      </w:numPr>
      <w:tabs>
        <w:tab w:val="left" w:pos="420"/>
        <w:tab w:val="clear" w:pos="0"/>
      </w:tabs>
      <w:ind w:firstLine="643" w:firstLineChars="200"/>
    </w:pPr>
    <w:rPr>
      <w:rFonts w:hint="eastAsia" w:ascii="仿宋" w:hAnsi="仿宋" w:cs="宋体"/>
      <w:kern w:val="0"/>
      <w:szCs w:val="32"/>
    </w:rPr>
  </w:style>
  <w:style w:type="character" w:customStyle="1" w:styleId="21">
    <w:name w:val="font4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2">
    <w:name w:val="font3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966</Words>
  <Characters>1005</Characters>
  <Lines>41</Lines>
  <Paragraphs>11</Paragraphs>
  <TotalTime>10</TotalTime>
  <ScaleCrop>false</ScaleCrop>
  <LinksUpToDate>false</LinksUpToDate>
  <CharactersWithSpaces>1007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2025-10-30T06:36:00Z</dcterms:created>
  <dc:creator>廖捷</dc:creator>
  <cp:lastModifiedBy>杨夏梦么</cp:lastModifiedBy>
  <cp:lastPrinted>2024-12-25T08:12:00Z</cp:lastPrinted>
  <dcterms:modified xsi:type="dcterms:W3CDTF">2026-01-04T16:46:42Z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5E60B3E4881E44A195D9FC008F07ED97_13</vt:lpwstr>
  </property>
  <property fmtid="{D5CDD505-2E9C-101B-9397-08002B2CF9AE}" pid="4" name="KSOTemplateDocerSaveRecord">
    <vt:lpwstr>eyJoZGlkIjoiOGQ1ODI3NDA0ZDgwODRhNGQ0YzNhZjBlMWU1ZWQzOGMiLCJ1c2VySWQiOiIzMjY3MDEzODcifQ==</vt:lpwstr>
  </property>
</Properties>
</file>